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1C2B6" w14:textId="13B70319" w:rsidR="00C44923" w:rsidRDefault="00C44923" w:rsidP="00C44923">
      <w:pPr>
        <w:pStyle w:val="Standard"/>
        <w:shd w:val="clear" w:color="auto" w:fill="FFFFFF"/>
        <w:spacing w:after="300" w:line="288" w:lineRule="atLeast"/>
        <w:jc w:val="center"/>
        <w:outlineLvl w:val="0"/>
      </w:pPr>
      <w:r>
        <w:rPr>
          <w:rFonts w:ascii="Comic Sans MS" w:eastAsia="Times New Roman" w:hAnsi="Comic Sans MS" w:cs="Times New Roman"/>
          <w:color w:val="333333"/>
          <w:sz w:val="60"/>
          <w:szCs w:val="60"/>
          <w:lang w:eastAsia="fr-FR"/>
        </w:rPr>
        <w:t>Ferienhaus L</w:t>
      </w:r>
      <w:r>
        <w:rPr>
          <w:rFonts w:ascii="Comic Sans MS" w:eastAsia="Times New Roman" w:hAnsi="Comic Sans MS" w:cs="Times New Roman"/>
          <w:color w:val="333333"/>
          <w:sz w:val="60"/>
          <w:szCs w:val="60"/>
          <w:lang w:eastAsia="fr-FR"/>
        </w:rPr>
        <w:t>a Licorne</w:t>
      </w:r>
    </w:p>
    <w:p w14:paraId="7627B30E" w14:textId="77777777" w:rsidR="00C44923" w:rsidRDefault="00C44923" w:rsidP="00C44923">
      <w:pPr>
        <w:pStyle w:val="Standard"/>
        <w:shd w:val="clear" w:color="auto" w:fill="FFFFFF"/>
        <w:spacing w:before="150" w:after="300" w:line="288" w:lineRule="atLeast"/>
        <w:jc w:val="center"/>
        <w:outlineLvl w:val="2"/>
      </w:pPr>
      <w:r>
        <w:rPr>
          <w:rFonts w:ascii="Comic Sans MS" w:eastAsia="Times New Roman" w:hAnsi="Comic Sans MS" w:cs="Times New Roman"/>
          <w:color w:val="333333"/>
          <w:sz w:val="34"/>
          <w:szCs w:val="34"/>
          <w:lang w:eastAsia="fr-FR"/>
        </w:rPr>
        <w:t>Mietvertrag</w:t>
      </w:r>
    </w:p>
    <w:p w14:paraId="6C0D1259" w14:textId="150275BB"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 Ferienhaus « L</w:t>
      </w:r>
      <w:r>
        <w:rPr>
          <w:rFonts w:ascii="Comic Sans MS" w:eastAsia="Times New Roman" w:hAnsi="Comic Sans MS" w:cs="Times New Roman"/>
          <w:color w:val="3D3C3D"/>
          <w:sz w:val="21"/>
          <w:szCs w:val="21"/>
          <w:lang w:eastAsia="fr-FR"/>
        </w:rPr>
        <w:t>a Licorne</w:t>
      </w:r>
      <w:r>
        <w:rPr>
          <w:rFonts w:ascii="Comic Sans MS" w:eastAsia="Times New Roman" w:hAnsi="Comic Sans MS" w:cs="Times New Roman"/>
          <w:color w:val="3D3C3D"/>
          <w:sz w:val="21"/>
          <w:szCs w:val="21"/>
          <w:lang w:eastAsia="fr-FR"/>
        </w:rPr>
        <w:t> »</w:t>
      </w:r>
    </w:p>
    <w:p w14:paraId="4C85E0AF"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 3, Le Manoir du Parc</w:t>
      </w:r>
    </w:p>
    <w:p w14:paraId="47097942" w14:textId="77777777" w:rsidR="00C44923" w:rsidRDefault="00C44923" w:rsidP="00C44923">
      <w:pPr>
        <w:pStyle w:val="Standard"/>
        <w:shd w:val="clear" w:color="auto" w:fill="FFFFFF"/>
        <w:spacing w:line="240" w:lineRule="auto"/>
        <w:jc w:val="center"/>
      </w:pPr>
      <w:r>
        <w:rPr>
          <w:rFonts w:ascii="Comic Sans MS" w:eastAsia="Times New Roman" w:hAnsi="Comic Sans MS" w:cs="Times New Roman"/>
          <w:color w:val="3D3C3D"/>
          <w:sz w:val="21"/>
          <w:szCs w:val="21"/>
          <w:lang w:eastAsia="fr-FR"/>
        </w:rPr>
        <w:t>50580 Saint Lô d’Ourville</w:t>
      </w:r>
    </w:p>
    <w:p w14:paraId="517DB117"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b/>
          <w:bCs/>
          <w:color w:val="3D3C3D"/>
          <w:sz w:val="21"/>
          <w:szCs w:val="21"/>
          <w:u w:val="single"/>
          <w:lang w:eastAsia="fr-FR"/>
        </w:rPr>
        <w:br/>
        <w:t>Vermieter :</w:t>
      </w:r>
    </w:p>
    <w:p w14:paraId="5DFFB092"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Mme et M. Giard Laetitia und Valentin</w:t>
      </w:r>
      <w:r>
        <w:rPr>
          <w:rFonts w:ascii="Comic Sans MS" w:eastAsia="Times New Roman" w:hAnsi="Comic Sans MS" w:cs="Times New Roman"/>
          <w:color w:val="3D3C3D"/>
          <w:sz w:val="21"/>
          <w:szCs w:val="21"/>
          <w:lang w:eastAsia="fr-FR"/>
        </w:rPr>
        <w:br/>
        <w:t>3, Le Manoir du Parc</w:t>
      </w:r>
      <w:r>
        <w:rPr>
          <w:rFonts w:ascii="Comic Sans MS" w:eastAsia="Times New Roman" w:hAnsi="Comic Sans MS" w:cs="Times New Roman"/>
          <w:color w:val="3D3C3D"/>
          <w:sz w:val="21"/>
          <w:szCs w:val="21"/>
          <w:lang w:eastAsia="fr-FR"/>
        </w:rPr>
        <w:br/>
        <w:t>50580 Saint Lô d’Ourville</w:t>
      </w:r>
      <w:r>
        <w:rPr>
          <w:rFonts w:ascii="Comic Sans MS" w:eastAsia="Times New Roman" w:hAnsi="Comic Sans MS" w:cs="Times New Roman"/>
          <w:color w:val="3D3C3D"/>
          <w:sz w:val="21"/>
          <w:szCs w:val="21"/>
          <w:lang w:eastAsia="fr-FR"/>
        </w:rPr>
        <w:br/>
        <w:t>Tel : 00 33 2 33 94 02 22   Handy : 00 33 6 62 27 29 95</w:t>
      </w:r>
    </w:p>
    <w:p w14:paraId="3525BC7D"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E mail : </w:t>
      </w:r>
      <w:hyperlink r:id="rId5" w:history="1">
        <w:r>
          <w:rPr>
            <w:rFonts w:ascii="Comic Sans MS" w:eastAsia="Times New Roman" w:hAnsi="Comic Sans MS" w:cs="Times New Roman"/>
            <w:color w:val="CC0000"/>
            <w:sz w:val="21"/>
            <w:szCs w:val="21"/>
            <w:u w:val="single"/>
            <w:lang w:eastAsia="fr-FR"/>
          </w:rPr>
          <w:t>manoirduparc@wanadoo.fr</w:t>
        </w:r>
      </w:hyperlink>
      <w:r>
        <w:rPr>
          <w:rFonts w:ascii="Comic Sans MS" w:eastAsia="Times New Roman" w:hAnsi="Comic Sans MS" w:cs="Times New Roman"/>
          <w:color w:val="3D3C3D"/>
          <w:sz w:val="21"/>
          <w:szCs w:val="21"/>
          <w:lang w:eastAsia="fr-FR"/>
        </w:rPr>
        <w:t> </w:t>
      </w:r>
    </w:p>
    <w:p w14:paraId="03BCCD06"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b/>
          <w:bCs/>
          <w:color w:val="3D3C3D"/>
          <w:sz w:val="21"/>
          <w:szCs w:val="21"/>
          <w:u w:val="single"/>
          <w:lang w:eastAsia="fr-FR"/>
        </w:rPr>
        <w:t>Mieter :</w:t>
      </w:r>
    </w:p>
    <w:p w14:paraId="7D1208D6"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w:t>
      </w:r>
    </w:p>
    <w:p w14:paraId="37E9F9A5"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w:t>
      </w:r>
    </w:p>
    <w:p w14:paraId="261B0B2E"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color w:val="3D3C3D"/>
          <w:sz w:val="21"/>
          <w:szCs w:val="21"/>
          <w:lang w:eastAsia="fr-FR"/>
        </w:rPr>
        <w:t>…………………………………………………………………………………………………………………………………………………………</w:t>
      </w:r>
    </w:p>
    <w:p w14:paraId="7688AE30" w14:textId="77777777" w:rsidR="00C44923" w:rsidRDefault="00C44923" w:rsidP="00C44923">
      <w:pPr>
        <w:pStyle w:val="Standard"/>
        <w:shd w:val="clear" w:color="auto" w:fill="FFFFFF"/>
        <w:spacing w:before="150" w:after="300" w:line="288" w:lineRule="atLeast"/>
        <w:outlineLvl w:val="1"/>
      </w:pPr>
      <w:r>
        <w:rPr>
          <w:rFonts w:ascii="Comic Sans MS" w:eastAsia="Times New Roman" w:hAnsi="Comic Sans MS" w:cs="Times New Roman"/>
          <w:color w:val="333333"/>
          <w:sz w:val="44"/>
          <w:szCs w:val="44"/>
          <w:lang w:eastAsia="fr-FR"/>
        </w:rPr>
        <w:t> </w:t>
      </w:r>
    </w:p>
    <w:p w14:paraId="748F5667" w14:textId="77777777" w:rsidR="00C44923" w:rsidRDefault="00C44923" w:rsidP="00C44923">
      <w:pPr>
        <w:pStyle w:val="Standard"/>
        <w:shd w:val="clear" w:color="auto" w:fill="FFFFFF"/>
        <w:spacing w:before="150" w:after="440" w:line="288" w:lineRule="atLeast"/>
        <w:jc w:val="center"/>
        <w:outlineLvl w:val="1"/>
      </w:pPr>
      <w:r>
        <w:rPr>
          <w:rFonts w:ascii="Comic Sans MS" w:eastAsia="Times New Roman" w:hAnsi="Comic Sans MS" w:cs="Times New Roman"/>
          <w:color w:val="333333"/>
          <w:sz w:val="44"/>
          <w:szCs w:val="44"/>
          <w:lang w:eastAsia="fr-FR"/>
        </w:rPr>
        <w:t>Geschäftsbedingungen und Mietpreis</w:t>
      </w:r>
    </w:p>
    <w:p w14:paraId="39F2AE12"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Aufenthalt vom         /       /          16 Uhr  bis          /       /         10 Uhr.</w:t>
      </w:r>
    </w:p>
    <w:p w14:paraId="2E0CBDBC"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Mietpreis  :                 €.</w:t>
      </w:r>
    </w:p>
    <w:p w14:paraId="39D79CEE"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Anzahlung von 25% des Mietpreises :              €.</w:t>
      </w:r>
    </w:p>
    <w:p w14:paraId="1FAC22D1"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Die Anzahlung ist mit der Reservierung zu zahlen und die Restsumme bei Ankunft bzw Schlüsselübergabe zu begleichen. Wie auch eine Kaution von 200€, welche nach dem Check-up der Abreise zurückerstattet wird. Wasser, Gas und Strom sind im Preis inbegriffen (bis 60KWStd, darüber 0,12€ die Kilowattstunde)</w:t>
      </w:r>
    </w:p>
    <w:p w14:paraId="29C062ED"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Anzahl EW :</w:t>
      </w:r>
    </w:p>
    <w:p w14:paraId="549FDE03"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Anzahl Kinder :</w:t>
      </w:r>
    </w:p>
    <w:p w14:paraId="1414F09C"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Haustiere :</w:t>
      </w:r>
    </w:p>
    <w:p w14:paraId="025F4A25" w14:textId="77777777" w:rsidR="00C44923" w:rsidRDefault="00C44923" w:rsidP="00C44923">
      <w:pPr>
        <w:pStyle w:val="Standard"/>
        <w:shd w:val="clear" w:color="auto" w:fill="FFFFFF"/>
        <w:spacing w:after="150" w:line="240" w:lineRule="auto"/>
        <w:rPr>
          <w:rFonts w:ascii="Comic Sans MS" w:eastAsia="Times New Roman" w:hAnsi="Comic Sans MS" w:cs="Times New Roman"/>
          <w:color w:val="3D3C3D"/>
          <w:sz w:val="21"/>
          <w:szCs w:val="21"/>
          <w:lang w:eastAsia="fr-FR"/>
        </w:rPr>
      </w:pPr>
      <w:r>
        <w:rPr>
          <w:rFonts w:ascii="Comic Sans MS" w:eastAsia="Times New Roman" w:hAnsi="Comic Sans MS" w:cs="Times New Roman"/>
          <w:color w:val="3D3C3D"/>
          <w:sz w:val="21"/>
          <w:szCs w:val="21"/>
          <w:lang w:eastAsia="fr-FR"/>
        </w:rPr>
        <w:t>Satz Bettwäsche (10€) :        ja         nein</w:t>
      </w:r>
    </w:p>
    <w:p w14:paraId="1CAC2D22"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xml:space="preserve">Satz Handtücher : (5€)         ja         nein      </w:t>
      </w:r>
    </w:p>
    <w:p w14:paraId="144C33F8" w14:textId="77777777" w:rsidR="00C44923" w:rsidRDefault="00C44923" w:rsidP="00C44923">
      <w:pPr>
        <w:pStyle w:val="Standard"/>
        <w:shd w:val="clear" w:color="auto" w:fill="FFFFFF"/>
        <w:spacing w:after="150" w:line="240" w:lineRule="auto"/>
        <w:rPr>
          <w:rFonts w:ascii="Comic Sans MS" w:eastAsia="Times New Roman" w:hAnsi="Comic Sans MS" w:cs="Times New Roman"/>
          <w:color w:val="3D3C3D"/>
          <w:sz w:val="21"/>
          <w:szCs w:val="21"/>
          <w:lang w:eastAsia="fr-FR"/>
        </w:rPr>
      </w:pPr>
      <w:r>
        <w:rPr>
          <w:rFonts w:ascii="Comic Sans MS" w:eastAsia="Times New Roman" w:hAnsi="Comic Sans MS" w:cs="Times New Roman"/>
          <w:color w:val="3D3C3D"/>
          <w:sz w:val="21"/>
          <w:szCs w:val="21"/>
          <w:lang w:eastAsia="fr-FR"/>
        </w:rPr>
        <w:t>Endreinigung :  (40 €) :          ja         nein    </w:t>
      </w:r>
    </w:p>
    <w:p w14:paraId="4A726791"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Küchenhandtücher werden gestellt                 </w:t>
      </w:r>
    </w:p>
    <w:p w14:paraId="21FC018A" w14:textId="77777777" w:rsidR="00C44923" w:rsidRDefault="00C44923" w:rsidP="00C44923">
      <w:pPr>
        <w:pStyle w:val="Standard"/>
        <w:shd w:val="clear" w:color="auto" w:fill="FFFFFF"/>
        <w:spacing w:before="150" w:after="300" w:line="288" w:lineRule="atLeast"/>
        <w:jc w:val="center"/>
        <w:outlineLvl w:val="1"/>
      </w:pPr>
    </w:p>
    <w:p w14:paraId="5BD3D922" w14:textId="77777777" w:rsidR="00C44923" w:rsidRDefault="00C44923" w:rsidP="00C44923">
      <w:pPr>
        <w:pStyle w:val="Standard"/>
        <w:shd w:val="clear" w:color="auto" w:fill="FFFFFF"/>
        <w:spacing w:before="150" w:after="300" w:line="288" w:lineRule="atLeast"/>
        <w:jc w:val="center"/>
        <w:outlineLvl w:val="1"/>
      </w:pPr>
    </w:p>
    <w:p w14:paraId="693DCA8F" w14:textId="77777777" w:rsidR="00C44923" w:rsidRDefault="00C44923" w:rsidP="00C44923">
      <w:pPr>
        <w:pStyle w:val="Standard"/>
        <w:shd w:val="clear" w:color="auto" w:fill="FFFFFF"/>
        <w:spacing w:before="150" w:after="300" w:line="288" w:lineRule="atLeast"/>
        <w:jc w:val="center"/>
        <w:outlineLvl w:val="1"/>
      </w:pPr>
      <w:r>
        <w:rPr>
          <w:rFonts w:ascii="Comic Sans MS" w:eastAsia="Times New Roman" w:hAnsi="Comic Sans MS" w:cs="Times New Roman"/>
          <w:color w:val="333333"/>
          <w:sz w:val="44"/>
          <w:szCs w:val="44"/>
          <w:lang w:eastAsia="fr-FR"/>
        </w:rPr>
        <w:t>Hausbeschreibung :</w:t>
      </w:r>
    </w:p>
    <w:p w14:paraId="0290CEA8"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Belegungskapazität 2 bis 3 Personen.  Das Schlafzimmer befindet sich auf der Mezzanine (1 Bett 90X190, 1 Bett 140X190). Bad mit WC, Wohnzimmer mit Essecke und einer Küchenzeile mit Kühlschrank, Elektroherd und Mikrowelle. Kinderbett kann gestellt werden.</w:t>
      </w:r>
    </w:p>
    <w:p w14:paraId="0854BC6E" w14:textId="77777777" w:rsidR="00C44923" w:rsidRDefault="00C44923" w:rsidP="00C44923">
      <w:pPr>
        <w:pStyle w:val="Standard"/>
        <w:shd w:val="clear" w:color="auto" w:fill="FFFFFF"/>
        <w:spacing w:after="150" w:line="240" w:lineRule="auto"/>
        <w:jc w:val="center"/>
      </w:pPr>
      <w:r>
        <w:rPr>
          <w:rFonts w:ascii="Comic Sans MS" w:eastAsia="Times New Roman" w:hAnsi="Comic Sans MS" w:cs="Times New Roman"/>
          <w:b/>
          <w:bCs/>
          <w:color w:val="3D3C3D"/>
          <w:sz w:val="21"/>
          <w:szCs w:val="21"/>
          <w:u w:val="single"/>
          <w:lang w:eastAsia="fr-FR"/>
        </w:rPr>
        <w:t>Allgemeine Geschäftsbedingungen :</w:t>
      </w:r>
    </w:p>
    <w:p w14:paraId="35CD80AF"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Der vorliegende Vertrag gilt für einen festgelegten Zeitraum. Der Mieter kann auf keinen Fall diesen Zeitraum überschreiten.</w:t>
      </w:r>
    </w:p>
    <w:p w14:paraId="27CE974D" w14:textId="77777777" w:rsidR="00C44923" w:rsidRDefault="00C44923" w:rsidP="00C44923">
      <w:pPr>
        <w:pStyle w:val="Standard"/>
        <w:numPr>
          <w:ilvl w:val="0"/>
          <w:numId w:val="9"/>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Vertragsabschluss :</w:t>
      </w:r>
    </w:p>
    <w:p w14:paraId="3B8F3872"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Sobald der Vermieter ein unterschriebenes Exemplar des Vertrags und die Anzahlung erhalten hat, wird der Vertrag rechtskräftig. Und dies bis spätestens dem         /      /          .</w:t>
      </w:r>
    </w:p>
    <w:p w14:paraId="00752E3B"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Er betrifft auf keinen Fall und zu keinem Zeitpunkt weitere Personen, die nicht im Vertrag genannt werden, ausser es besteht eine schriftliche Einverständniserklärung des Vermieters. Eine Verletzung dieser Abmachung zieht eine sofortige Annulierung durch Fehlverhalten des Mieters nach sich und gibt dem Vermieter das Recht, alle schon erhaltenen Gelder zu behalten.</w:t>
      </w:r>
    </w:p>
    <w:p w14:paraId="2A7B457B" w14:textId="77777777" w:rsidR="00C44923" w:rsidRDefault="00C44923" w:rsidP="00C44923">
      <w:pPr>
        <w:pStyle w:val="Standard"/>
        <w:shd w:val="clear" w:color="auto" w:fill="FFFFFF"/>
        <w:spacing w:after="150" w:line="240" w:lineRule="auto"/>
      </w:pPr>
    </w:p>
    <w:p w14:paraId="5625546D" w14:textId="77777777" w:rsidR="00C44923" w:rsidRDefault="00C44923" w:rsidP="00C44923">
      <w:pPr>
        <w:pStyle w:val="Standard"/>
        <w:numPr>
          <w:ilvl w:val="0"/>
          <w:numId w:val="10"/>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Restbetrag und Kosten:</w:t>
      </w:r>
    </w:p>
    <w:p w14:paraId="7124CFA5"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xml:space="preserve">Der Restbetrag muss bei Anreise bezw der Schlüsselübergabe gereglet werden. Es wird ausschliesslich darauf hingewiesen, dass bei Strom.- oder Wasserausfall, die nicht unter dem Einfluss des Vermieters stehen, keine Mietminderung oder eine Entschädigung reklamiert werden können.   </w:t>
      </w:r>
    </w:p>
    <w:p w14:paraId="2C3EE0A2"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xml:space="preserve"> </w:t>
      </w:r>
    </w:p>
    <w:p w14:paraId="033C6BB7" w14:textId="77777777" w:rsidR="00C44923" w:rsidRDefault="00C44923" w:rsidP="00C44923">
      <w:pPr>
        <w:pStyle w:val="Standard"/>
        <w:numPr>
          <w:ilvl w:val="0"/>
          <w:numId w:val="11"/>
        </w:numPr>
        <w:shd w:val="clear" w:color="auto" w:fill="FFFFFF"/>
        <w:spacing w:before="100" w:after="100" w:line="300" w:lineRule="atLeast"/>
        <w:ind w:left="-75" w:firstLine="0"/>
      </w:pPr>
      <w:r>
        <w:rPr>
          <w:rFonts w:ascii="Comic Sans MS" w:eastAsia="Times New Roman" w:hAnsi="Comic Sans MS" w:cs="Times New Roman"/>
          <w:i/>
          <w:iCs/>
          <w:color w:val="3D3C3D"/>
          <w:sz w:val="20"/>
          <w:szCs w:val="20"/>
          <w:lang w:eastAsia="fr-FR"/>
        </w:rPr>
        <w:t>Nutzung der Räumlichkeiten, Versicherung:</w:t>
      </w:r>
    </w:p>
    <w:p w14:paraId="3FFCFC2F"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Die Räumlichkeiten dürfen ausschliesslich nur von den im Vertrag erwähnten Personen bewohnt werden. Es untersteht dem Mieter sie sauberzuhalten und zu achten als seien es seine eigenen.</w:t>
      </w:r>
    </w:p>
    <w:p w14:paraId="67637376"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Alle Installationen und Einrichtungen sind im gebrauchsfähigem Zustand bei Ankunft des Mieters und eventuelle Reklamationen werden nur bis 24h nach Anreise anerkannt.</w:t>
      </w:r>
    </w:p>
    <w:p w14:paraId="6D516548" w14:textId="77777777" w:rsidR="00C44923" w:rsidRDefault="00C44923" w:rsidP="00C44923">
      <w:pPr>
        <w:pStyle w:val="Standard"/>
        <w:shd w:val="clear" w:color="auto" w:fill="FFFFFF"/>
        <w:spacing w:after="150" w:line="240" w:lineRule="auto"/>
        <w:rPr>
          <w:rFonts w:ascii="Comic Sans MS" w:eastAsia="Times New Roman" w:hAnsi="Comic Sans MS" w:cs="Times New Roman"/>
          <w:color w:val="3D3C3D"/>
          <w:sz w:val="21"/>
          <w:szCs w:val="21"/>
          <w:lang w:eastAsia="fr-FR"/>
        </w:rPr>
      </w:pPr>
      <w:r>
        <w:rPr>
          <w:rFonts w:ascii="Comic Sans MS" w:eastAsia="Times New Roman" w:hAnsi="Comic Sans MS" w:cs="Times New Roman"/>
          <w:color w:val="3D3C3D"/>
          <w:sz w:val="21"/>
          <w:szCs w:val="21"/>
          <w:lang w:eastAsia="fr-FR"/>
        </w:rPr>
        <w:t>Notwendige Reparaturen, hervorgerufen durch nicht sachgemässige Benutzung, fehlende Wartung oder Unachtsamkeit gehen auf Kosten des Mieters. Der Mieter ist für jeglichen, von ihm hervorgerufenen Schaden voll verantwortlich und muss versicherungsmässig diesbezüglich gedeckt sein.</w:t>
      </w:r>
    </w:p>
    <w:p w14:paraId="66A77F2E"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Es wird demMieter nahegelegt, die Ruhe und friedliche Atmosphäre des Anwesens, auch für die anderen Gäste, zu respektieren.</w:t>
      </w:r>
    </w:p>
    <w:p w14:paraId="42C6E3A6" w14:textId="77777777" w:rsidR="00C44923" w:rsidRDefault="00C44923" w:rsidP="00C44923">
      <w:pPr>
        <w:pStyle w:val="Standard"/>
        <w:numPr>
          <w:ilvl w:val="0"/>
          <w:numId w:val="12"/>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Annulierung durch den Mieter :</w:t>
      </w:r>
    </w:p>
    <w:p w14:paraId="63182C46"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Eine Annulierung des Mietvertrages muss bis mindestens 30 Tage vor Mietbeginn schriftlich beim Vermieter vorliegen. Nach diesem Zeitraum wird die getätigte Anzahlung einbehalten, wobei der Vermieter das Recht hat auch den Restbetrag zu verlangen, sofern das Haus nicht wieder vermietet werden konnte.</w:t>
      </w:r>
    </w:p>
    <w:p w14:paraId="31675285"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Bei frühzeitigem Abbruch des Aufenthalts behält der Vermieter die gesamte Mietsumme ein.</w:t>
      </w:r>
    </w:p>
    <w:p w14:paraId="63D59108" w14:textId="77777777" w:rsidR="00C44923" w:rsidRDefault="00C44923" w:rsidP="00C44923">
      <w:pPr>
        <w:pStyle w:val="Standard"/>
        <w:numPr>
          <w:ilvl w:val="0"/>
          <w:numId w:val="13"/>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Annulierung durch den Vermieter:</w:t>
      </w:r>
      <w:bookmarkStart w:id="0" w:name="Bookmark"/>
      <w:bookmarkEnd w:id="0"/>
    </w:p>
    <w:p w14:paraId="1329BC25" w14:textId="77777777" w:rsidR="00C44923" w:rsidRDefault="00C44923" w:rsidP="00C44923">
      <w:pPr>
        <w:pStyle w:val="Standard"/>
        <w:shd w:val="clear" w:color="auto" w:fill="FFFFFF"/>
        <w:spacing w:after="150" w:line="240" w:lineRule="auto"/>
        <w:rPr>
          <w:rFonts w:ascii="Comic Sans MS" w:eastAsia="Times New Roman" w:hAnsi="Comic Sans MS" w:cs="Times New Roman"/>
          <w:color w:val="3D3C3D"/>
          <w:sz w:val="21"/>
          <w:szCs w:val="21"/>
          <w:lang w:eastAsia="fr-FR"/>
        </w:rPr>
      </w:pPr>
      <w:r>
        <w:rPr>
          <w:rFonts w:ascii="Comic Sans MS" w:eastAsia="Times New Roman" w:hAnsi="Comic Sans MS" w:cs="Times New Roman"/>
          <w:color w:val="3D3C3D"/>
          <w:sz w:val="21"/>
          <w:szCs w:val="21"/>
          <w:lang w:eastAsia="fr-FR"/>
        </w:rPr>
        <w:t xml:space="preserve">Nur im Falle « höherer Gewalt », wie Naturkatastrophe, Feuersbrunst oder ähnliches) </w:t>
      </w:r>
    </w:p>
    <w:p w14:paraId="4323A1EC"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In diesem Fall zahlt der Vermieter die komplette Anzahlung zurück. Der Mieter hat keinerlei Anspruch auf Schadensersatz und kann auch nicht auf eine gleichwertige oder anderweitige Lösung bestehen.</w:t>
      </w:r>
    </w:p>
    <w:p w14:paraId="4907A357" w14:textId="77777777" w:rsidR="00C44923" w:rsidRDefault="00C44923" w:rsidP="00C44923">
      <w:pPr>
        <w:pStyle w:val="Standard"/>
        <w:numPr>
          <w:ilvl w:val="0"/>
          <w:numId w:val="14"/>
        </w:numPr>
        <w:shd w:val="clear" w:color="auto" w:fill="FFFFFF"/>
        <w:spacing w:before="100" w:after="100" w:line="300" w:lineRule="atLeast"/>
        <w:ind w:left="0" w:firstLine="0"/>
      </w:pPr>
      <w:r>
        <w:rPr>
          <w:rFonts w:ascii="Comic Sans MS" w:eastAsia="Times New Roman" w:hAnsi="Comic Sans MS" w:cs="Times New Roman"/>
          <w:i/>
          <w:iCs/>
          <w:color w:val="3D3C3D"/>
          <w:sz w:val="21"/>
          <w:szCs w:val="21"/>
          <w:lang w:eastAsia="fr-FR"/>
        </w:rPr>
        <w:lastRenderedPageBreak/>
        <w:t>Ankunft :</w:t>
      </w:r>
    </w:p>
    <w:p w14:paraId="45121AD2"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Der Mieter muss zum vereinbarten Termin (Tag und Stunde) erscheinen. Falls er dies nicht einhalten kann, muss er den Vermieter vorab darüber informieren.</w:t>
      </w:r>
    </w:p>
    <w:p w14:paraId="629BB870" w14:textId="77777777" w:rsidR="00C44923" w:rsidRDefault="00C44923" w:rsidP="00C44923">
      <w:pPr>
        <w:pStyle w:val="Standard"/>
        <w:shd w:val="clear" w:color="auto" w:fill="FFFFFF"/>
        <w:spacing w:before="100" w:after="100" w:line="300" w:lineRule="atLeast"/>
        <w:ind w:left="360"/>
      </w:pPr>
    </w:p>
    <w:p w14:paraId="0AFF8BD7" w14:textId="77777777" w:rsidR="00C44923" w:rsidRDefault="00C44923" w:rsidP="00C44923">
      <w:pPr>
        <w:pStyle w:val="Standard"/>
        <w:shd w:val="clear" w:color="auto" w:fill="FFFFFF"/>
        <w:spacing w:before="100" w:after="100" w:line="300" w:lineRule="atLeast"/>
        <w:ind w:left="633" w:firstLine="75"/>
      </w:pPr>
      <w:r>
        <w:rPr>
          <w:rFonts w:ascii="Comic Sans MS" w:eastAsia="Times New Roman" w:hAnsi="Comic Sans MS" w:cs="Times New Roman"/>
          <w:i/>
          <w:iCs/>
          <w:color w:val="3D3C3D"/>
          <w:sz w:val="21"/>
          <w:szCs w:val="21"/>
          <w:lang w:eastAsia="fr-FR"/>
        </w:rPr>
        <w:t>Sauberhalten und Endreinigung :</w:t>
      </w:r>
    </w:p>
    <w:p w14:paraId="08A460D8"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Der Mieter muss das Haus während seines Aufenthalts sauberhalten und das Haus so sauber wieder verlassen, wie er es vorgefunden hat. Die Endreinigung kann für 40€ übernommen werden.</w:t>
      </w:r>
    </w:p>
    <w:p w14:paraId="2523F89D" w14:textId="77777777" w:rsidR="00C44923" w:rsidRDefault="00C44923" w:rsidP="00C44923">
      <w:pPr>
        <w:pStyle w:val="Standard"/>
        <w:numPr>
          <w:ilvl w:val="0"/>
          <w:numId w:val="15"/>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Belegungskapazität :</w:t>
      </w:r>
    </w:p>
    <w:p w14:paraId="70057713"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Der vorliegende Vertrag gilt für alle hier angemeldeten Personen oder Haustiere.</w:t>
      </w:r>
    </w:p>
    <w:p w14:paraId="1CB5FE27"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Anzahl Erwachsene …...... Anzahl Kinder ….......  Haustiere ….....</w:t>
      </w:r>
    </w:p>
    <w:p w14:paraId="0CE3E787" w14:textId="77777777" w:rsidR="00C44923" w:rsidRDefault="00C44923" w:rsidP="00C44923">
      <w:pPr>
        <w:pStyle w:val="Standard"/>
        <w:numPr>
          <w:ilvl w:val="0"/>
          <w:numId w:val="16"/>
        </w:numPr>
        <w:shd w:val="clear" w:color="auto" w:fill="FFFFFF"/>
        <w:spacing w:before="100" w:after="100" w:line="300" w:lineRule="atLeast"/>
        <w:ind w:left="-75" w:firstLine="0"/>
      </w:pPr>
      <w:r>
        <w:rPr>
          <w:rFonts w:ascii="Comic Sans MS" w:eastAsia="Times New Roman" w:hAnsi="Comic Sans MS" w:cs="Times New Roman"/>
          <w:i/>
          <w:iCs/>
          <w:color w:val="3D3C3D"/>
          <w:sz w:val="21"/>
          <w:szCs w:val="21"/>
          <w:lang w:eastAsia="fr-FR"/>
        </w:rPr>
        <w:t>Haustiere :</w:t>
      </w:r>
    </w:p>
    <w:p w14:paraId="1E35D2DA"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Haustiere werden nur nach vorheriger Absprache mit dem Vermieter genehmigt. Der Vermieter kann ein nicht angemeldetes Haustier verweigern, wobei der Mieter keinerlei Anspruch auf eine Entschädigung hat.</w:t>
      </w:r>
    </w:p>
    <w:p w14:paraId="11E6C080"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w:t>
      </w:r>
    </w:p>
    <w:p w14:paraId="5C73B707"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Ich, der Unterzeichnete habe den Vertrag gelesen und erkläre mich einverstanden mit dessen Inhalt.</w:t>
      </w:r>
    </w:p>
    <w:p w14:paraId="5E418126" w14:textId="77777777" w:rsidR="00C44923" w:rsidRDefault="00C44923" w:rsidP="00C44923">
      <w:pPr>
        <w:pStyle w:val="Standard"/>
        <w:shd w:val="clear" w:color="auto" w:fill="FFFFFF"/>
        <w:spacing w:after="150" w:line="240" w:lineRule="auto"/>
      </w:pPr>
    </w:p>
    <w:p w14:paraId="12048771"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den,          /       /         .         ….....................................................</w:t>
      </w:r>
    </w:p>
    <w:p w14:paraId="52CCBE76" w14:textId="77777777" w:rsidR="00C44923" w:rsidRDefault="00C44923" w:rsidP="00C44923">
      <w:pPr>
        <w:pStyle w:val="Standard"/>
        <w:shd w:val="clear" w:color="auto" w:fill="FFFFFF"/>
        <w:spacing w:after="150" w:line="240" w:lineRule="auto"/>
      </w:pPr>
      <w:r>
        <w:rPr>
          <w:rFonts w:ascii="Comic Sans MS" w:eastAsia="Times New Roman" w:hAnsi="Comic Sans MS" w:cs="Times New Roman"/>
          <w:color w:val="3D3C3D"/>
          <w:sz w:val="21"/>
          <w:szCs w:val="21"/>
          <w:lang w:eastAsia="fr-FR"/>
        </w:rPr>
        <w:t>               (Ort)                                             (Datum)                           (Unterschrift)</w:t>
      </w:r>
    </w:p>
    <w:p w14:paraId="13B3887D" w14:textId="77777777" w:rsidR="00C44923" w:rsidRDefault="00C44923" w:rsidP="00C44923">
      <w:pPr>
        <w:pStyle w:val="Standard"/>
      </w:pPr>
    </w:p>
    <w:p w14:paraId="159941F4" w14:textId="77777777" w:rsidR="00214D48" w:rsidRDefault="00214D48"/>
    <w:sectPr w:rsidR="00214D48" w:rsidSect="00EE655B">
      <w:pgSz w:w="11906" w:h="16838"/>
      <w:pgMar w:top="426" w:right="566" w:bottom="709"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00D6D"/>
    <w:multiLevelType w:val="multilevel"/>
    <w:tmpl w:val="6F580A76"/>
    <w:styleLink w:val="WWNum6"/>
    <w:lvl w:ilvl="0">
      <w:numFmt w:val="bullet"/>
      <w:lvlText w:val=""/>
      <w:lvlJc w:val="left"/>
      <w:pPr>
        <w:ind w:left="-216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720" w:hanging="360"/>
      </w:pPr>
      <w:rPr>
        <w:rFonts w:ascii="Wingdings" w:hAnsi="Wingdings"/>
        <w:sz w:val="20"/>
      </w:rPr>
    </w:lvl>
    <w:lvl w:ilvl="3">
      <w:numFmt w:val="bullet"/>
      <w:lvlText w:val=""/>
      <w:lvlJc w:val="left"/>
      <w:pPr>
        <w:ind w:left="0" w:hanging="360"/>
      </w:pPr>
      <w:rPr>
        <w:rFonts w:ascii="Wingdings" w:hAnsi="Wingdings"/>
        <w:sz w:val="20"/>
      </w:rPr>
    </w:lvl>
    <w:lvl w:ilvl="4">
      <w:numFmt w:val="bullet"/>
      <w:lvlText w:val=""/>
      <w:lvlJc w:val="left"/>
      <w:pPr>
        <w:ind w:left="720" w:hanging="360"/>
      </w:pPr>
      <w:rPr>
        <w:rFonts w:ascii="Wingdings" w:hAnsi="Wingdings"/>
        <w:sz w:val="20"/>
      </w:rPr>
    </w:lvl>
    <w:lvl w:ilvl="5">
      <w:numFmt w:val="bullet"/>
      <w:lvlText w:val=""/>
      <w:lvlJc w:val="left"/>
      <w:pPr>
        <w:ind w:left="1440" w:hanging="360"/>
      </w:pPr>
      <w:rPr>
        <w:rFonts w:ascii="Wingdings" w:hAnsi="Wingdings"/>
        <w:sz w:val="20"/>
      </w:rPr>
    </w:lvl>
    <w:lvl w:ilvl="6">
      <w:numFmt w:val="bullet"/>
      <w:lvlText w:val=""/>
      <w:lvlJc w:val="left"/>
      <w:pPr>
        <w:ind w:left="2160" w:hanging="360"/>
      </w:pPr>
      <w:rPr>
        <w:rFonts w:ascii="Wingdings" w:hAnsi="Wingdings"/>
        <w:sz w:val="20"/>
      </w:rPr>
    </w:lvl>
    <w:lvl w:ilvl="7">
      <w:numFmt w:val="bullet"/>
      <w:lvlText w:val=""/>
      <w:lvlJc w:val="left"/>
      <w:pPr>
        <w:ind w:left="2880" w:hanging="360"/>
      </w:pPr>
      <w:rPr>
        <w:rFonts w:ascii="Wingdings" w:hAnsi="Wingdings"/>
        <w:sz w:val="20"/>
      </w:rPr>
    </w:lvl>
    <w:lvl w:ilvl="8">
      <w:numFmt w:val="bullet"/>
      <w:lvlText w:val=""/>
      <w:lvlJc w:val="left"/>
      <w:pPr>
        <w:ind w:left="3600" w:hanging="360"/>
      </w:pPr>
      <w:rPr>
        <w:rFonts w:ascii="Wingdings" w:hAnsi="Wingdings"/>
        <w:sz w:val="20"/>
      </w:rPr>
    </w:lvl>
  </w:abstractNum>
  <w:abstractNum w:abstractNumId="1" w15:restartNumberingAfterBreak="0">
    <w:nsid w:val="0E8124F3"/>
    <w:multiLevelType w:val="multilevel"/>
    <w:tmpl w:val="866415DA"/>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3A325A9C"/>
    <w:multiLevelType w:val="multilevel"/>
    <w:tmpl w:val="D0B8C9FA"/>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405B2911"/>
    <w:multiLevelType w:val="multilevel"/>
    <w:tmpl w:val="6AD012D0"/>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F011CF5"/>
    <w:multiLevelType w:val="multilevel"/>
    <w:tmpl w:val="0FFEF784"/>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51EE61C1"/>
    <w:multiLevelType w:val="multilevel"/>
    <w:tmpl w:val="F440BDE2"/>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48172D0"/>
    <w:multiLevelType w:val="multilevel"/>
    <w:tmpl w:val="CE60EA4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59F51C6"/>
    <w:multiLevelType w:val="multilevel"/>
    <w:tmpl w:val="B24A53DC"/>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490174650">
    <w:abstractNumId w:val="2"/>
  </w:num>
  <w:num w:numId="2" w16cid:durableId="480196232">
    <w:abstractNumId w:val="5"/>
  </w:num>
  <w:num w:numId="3" w16cid:durableId="382565526">
    <w:abstractNumId w:val="3"/>
  </w:num>
  <w:num w:numId="4" w16cid:durableId="1214583121">
    <w:abstractNumId w:val="7"/>
  </w:num>
  <w:num w:numId="5" w16cid:durableId="1619532194">
    <w:abstractNumId w:val="1"/>
  </w:num>
  <w:num w:numId="6" w16cid:durableId="1346908995">
    <w:abstractNumId w:val="0"/>
  </w:num>
  <w:num w:numId="7" w16cid:durableId="648024494">
    <w:abstractNumId w:val="4"/>
  </w:num>
  <w:num w:numId="8" w16cid:durableId="660088317">
    <w:abstractNumId w:val="6"/>
  </w:num>
  <w:num w:numId="9" w16cid:durableId="790127385">
    <w:abstractNumId w:val="2"/>
    <w:lvlOverride w:ilvl="0"/>
  </w:num>
  <w:num w:numId="10" w16cid:durableId="1835492978">
    <w:abstractNumId w:val="5"/>
    <w:lvlOverride w:ilvl="0"/>
  </w:num>
  <w:num w:numId="11" w16cid:durableId="2109421872">
    <w:abstractNumId w:val="3"/>
    <w:lvlOverride w:ilvl="0"/>
  </w:num>
  <w:num w:numId="12" w16cid:durableId="1302884232">
    <w:abstractNumId w:val="7"/>
    <w:lvlOverride w:ilvl="0"/>
  </w:num>
  <w:num w:numId="13" w16cid:durableId="1679232699">
    <w:abstractNumId w:val="1"/>
    <w:lvlOverride w:ilvl="0"/>
  </w:num>
  <w:num w:numId="14" w16cid:durableId="604770099">
    <w:abstractNumId w:val="0"/>
    <w:lvlOverride w:ilvl="0"/>
  </w:num>
  <w:num w:numId="15" w16cid:durableId="1683967231">
    <w:abstractNumId w:val="4"/>
    <w:lvlOverride w:ilvl="0"/>
  </w:num>
  <w:num w:numId="16" w16cid:durableId="1151798569">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23"/>
    <w:rsid w:val="00214D48"/>
    <w:rsid w:val="00C44923"/>
    <w:rsid w:val="00EE65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0284"/>
  <w15:chartTrackingRefBased/>
  <w15:docId w15:val="{660E0A5E-05DC-4A78-BA4E-8149C680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C44923"/>
    <w:pPr>
      <w:suppressAutoHyphens/>
      <w:autoSpaceDN w:val="0"/>
      <w:spacing w:after="200" w:line="276" w:lineRule="auto"/>
      <w:textAlignment w:val="baseline"/>
    </w:pPr>
    <w:rPr>
      <w:rFonts w:ascii="Calibri" w:eastAsia="SimSun" w:hAnsi="Calibri" w:cs="F"/>
      <w:kern w:val="3"/>
      <w14:ligatures w14:val="none"/>
    </w:rPr>
  </w:style>
  <w:style w:type="numbering" w:customStyle="1" w:styleId="WWNum1">
    <w:name w:val="WWNum1"/>
    <w:basedOn w:val="Aucuneliste"/>
    <w:rsid w:val="00C44923"/>
    <w:pPr>
      <w:numPr>
        <w:numId w:val="1"/>
      </w:numPr>
    </w:pPr>
  </w:style>
  <w:style w:type="numbering" w:customStyle="1" w:styleId="WWNum2">
    <w:name w:val="WWNum2"/>
    <w:basedOn w:val="Aucuneliste"/>
    <w:rsid w:val="00C44923"/>
    <w:pPr>
      <w:numPr>
        <w:numId w:val="2"/>
      </w:numPr>
    </w:pPr>
  </w:style>
  <w:style w:type="numbering" w:customStyle="1" w:styleId="WWNum3">
    <w:name w:val="WWNum3"/>
    <w:basedOn w:val="Aucuneliste"/>
    <w:rsid w:val="00C44923"/>
    <w:pPr>
      <w:numPr>
        <w:numId w:val="3"/>
      </w:numPr>
    </w:pPr>
  </w:style>
  <w:style w:type="numbering" w:customStyle="1" w:styleId="WWNum4">
    <w:name w:val="WWNum4"/>
    <w:basedOn w:val="Aucuneliste"/>
    <w:rsid w:val="00C44923"/>
    <w:pPr>
      <w:numPr>
        <w:numId w:val="4"/>
      </w:numPr>
    </w:pPr>
  </w:style>
  <w:style w:type="numbering" w:customStyle="1" w:styleId="WWNum5">
    <w:name w:val="WWNum5"/>
    <w:basedOn w:val="Aucuneliste"/>
    <w:rsid w:val="00C44923"/>
    <w:pPr>
      <w:numPr>
        <w:numId w:val="5"/>
      </w:numPr>
    </w:pPr>
  </w:style>
  <w:style w:type="numbering" w:customStyle="1" w:styleId="WWNum6">
    <w:name w:val="WWNum6"/>
    <w:basedOn w:val="Aucuneliste"/>
    <w:rsid w:val="00C44923"/>
    <w:pPr>
      <w:numPr>
        <w:numId w:val="6"/>
      </w:numPr>
    </w:pPr>
  </w:style>
  <w:style w:type="numbering" w:customStyle="1" w:styleId="WWNum8">
    <w:name w:val="WWNum8"/>
    <w:basedOn w:val="Aucuneliste"/>
    <w:rsid w:val="00C44923"/>
    <w:pPr>
      <w:numPr>
        <w:numId w:val="7"/>
      </w:numPr>
    </w:pPr>
  </w:style>
  <w:style w:type="numbering" w:customStyle="1" w:styleId="WWNum9">
    <w:name w:val="WWNum9"/>
    <w:basedOn w:val="Aucuneliste"/>
    <w:rsid w:val="00C44923"/>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oirduparc@wanad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806</Words>
  <Characters>4439</Characters>
  <Application>Microsoft Office Word</Application>
  <DocSecurity>0</DocSecurity>
  <Lines>36</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2024-05-07T10:12:00Z</dcterms:created>
  <dcterms:modified xsi:type="dcterms:W3CDTF">2024-05-07T10:13:00Z</dcterms:modified>
</cp:coreProperties>
</file>